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21" w:rsidRPr="00B31EBB" w:rsidRDefault="00774121" w:rsidP="00774121">
      <w:pPr>
        <w:jc w:val="center"/>
        <w:rPr>
          <w:rFonts w:ascii="Times New Roman" w:eastAsia="標楷體" w:hAnsi="Times New Roman" w:cs="Times New Roman"/>
          <w:b/>
          <w:sz w:val="38"/>
          <w:szCs w:val="24"/>
        </w:rPr>
      </w:pPr>
      <w:bookmarkStart w:id="0" w:name="_GoBack"/>
      <w:bookmarkEnd w:id="0"/>
      <w:r w:rsidRPr="00B31EBB">
        <w:rPr>
          <w:rFonts w:ascii="Times New Roman" w:eastAsia="標楷體" w:hAnsi="Times New Roman" w:cs="Times New Roman" w:hint="eastAsia"/>
          <w:b/>
          <w:sz w:val="38"/>
          <w:szCs w:val="24"/>
        </w:rPr>
        <w:t>國立中央大學資工系會議室、教室、教學實驗室管理細則</w:t>
      </w:r>
    </w:p>
    <w:p w:rsidR="00774121" w:rsidRPr="00B31EBB" w:rsidRDefault="00774121" w:rsidP="00774121">
      <w:pPr>
        <w:spacing w:line="0" w:lineRule="atLeast"/>
        <w:jc w:val="right"/>
        <w:rPr>
          <w:rFonts w:ascii="標楷體" w:eastAsia="標楷體" w:hAnsi="Times New Roman" w:cs="Times New Roman"/>
          <w:bCs/>
          <w:sz w:val="20"/>
          <w:szCs w:val="20"/>
        </w:rPr>
      </w:pPr>
      <w:r w:rsidRPr="00B31EBB">
        <w:rPr>
          <w:rFonts w:ascii="標楷體" w:eastAsia="標楷體" w:hAnsi="Times New Roman" w:cs="Times New Roman" w:hint="eastAsia"/>
          <w:bCs/>
          <w:sz w:val="20"/>
          <w:szCs w:val="20"/>
        </w:rPr>
        <w:t>105年4月14日</w:t>
      </w:r>
      <w:r w:rsidRPr="00B31EBB">
        <w:rPr>
          <w:rFonts w:ascii="標楷體" w:eastAsia="標楷體" w:hAnsi="標楷體" w:cs="Times New Roman" w:hint="eastAsia"/>
          <w:bCs/>
          <w:spacing w:val="-14"/>
          <w:kern w:val="0"/>
          <w:sz w:val="20"/>
          <w:szCs w:val="20"/>
        </w:rPr>
        <w:t>總務會議</w:t>
      </w:r>
      <w:r w:rsidRPr="00B31EBB">
        <w:rPr>
          <w:rFonts w:ascii="標楷體" w:eastAsia="標楷體" w:hAnsi="Times New Roman" w:cs="Times New Roman" w:hint="eastAsia"/>
          <w:bCs/>
          <w:sz w:val="20"/>
          <w:szCs w:val="20"/>
        </w:rPr>
        <w:t>場地借用管理委員會審議通過</w:t>
      </w:r>
    </w:p>
    <w:p w:rsidR="00774121" w:rsidRPr="00B31EBB" w:rsidRDefault="00774121" w:rsidP="00774121">
      <w:pPr>
        <w:spacing w:line="0" w:lineRule="atLeast"/>
        <w:jc w:val="right"/>
        <w:rPr>
          <w:rFonts w:ascii="Times New Roman" w:eastAsia="標楷體" w:hAnsi="Times New Roman" w:cs="Times New Roman"/>
          <w:b/>
          <w:sz w:val="38"/>
          <w:szCs w:val="24"/>
        </w:rPr>
      </w:pPr>
      <w:r w:rsidRPr="00B31EBB">
        <w:rPr>
          <w:rFonts w:ascii="標楷體" w:eastAsia="標楷體" w:hAnsi="標楷體" w:cs="Times New Roman" w:hint="eastAsia"/>
          <w:b/>
          <w:bCs/>
          <w:spacing w:val="-14"/>
          <w:kern w:val="0"/>
          <w:sz w:val="20"/>
          <w:szCs w:val="24"/>
        </w:rPr>
        <w:t>10</w:t>
      </w:r>
      <w:r w:rsidRPr="00B31EBB">
        <w:rPr>
          <w:rFonts w:ascii="標楷體" w:eastAsia="標楷體" w:hAnsi="標楷體" w:cs="Times New Roman"/>
          <w:b/>
          <w:bCs/>
          <w:spacing w:val="-14"/>
          <w:kern w:val="0"/>
          <w:sz w:val="20"/>
          <w:szCs w:val="24"/>
        </w:rPr>
        <w:t>5</w:t>
      </w:r>
      <w:r w:rsidRPr="00B31EBB">
        <w:rPr>
          <w:rFonts w:ascii="標楷體" w:eastAsia="標楷體" w:hAnsi="標楷體" w:cs="Times New Roman" w:hint="eastAsia"/>
          <w:b/>
          <w:bCs/>
          <w:spacing w:val="-14"/>
          <w:kern w:val="0"/>
          <w:sz w:val="20"/>
          <w:szCs w:val="24"/>
        </w:rPr>
        <w:t>年5月26日總務會議修正備查</w:t>
      </w:r>
    </w:p>
    <w:p w:rsidR="00774121" w:rsidRPr="00B31EBB" w:rsidRDefault="00774121" w:rsidP="00774121">
      <w:pPr>
        <w:spacing w:line="300" w:lineRule="exact"/>
        <w:ind w:left="563" w:hangingChars="352" w:hanging="563"/>
        <w:jc w:val="right"/>
        <w:rPr>
          <w:rFonts w:ascii="Times New Roman" w:eastAsia="標楷體" w:hAnsi="Times New Roman" w:cs="Times New Roman"/>
          <w:sz w:val="16"/>
          <w:szCs w:val="16"/>
        </w:rPr>
      </w:pPr>
    </w:p>
    <w:p w:rsidR="00774121" w:rsidRPr="00B31EBB" w:rsidRDefault="00774121" w:rsidP="00774121">
      <w:pPr>
        <w:spacing w:line="300" w:lineRule="exact"/>
        <w:ind w:left="845" w:hangingChars="352" w:hanging="845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/>
          <w:szCs w:val="24"/>
        </w:rPr>
        <w:t>第一條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Times New Roman" w:cs="Times New Roman"/>
          <w:szCs w:val="24"/>
        </w:rPr>
        <w:t>依據「</w:t>
      </w:r>
      <w:r w:rsidRPr="00B31EBB">
        <w:rPr>
          <w:rFonts w:ascii="Times New Roman" w:eastAsia="標楷體" w:hAnsi="Times New Roman" w:cs="Times New Roman" w:hint="eastAsia"/>
          <w:szCs w:val="24"/>
        </w:rPr>
        <w:t>國立中央大學總務會議場地借用管理委員會設置暨管理辦法</w:t>
      </w:r>
      <w:r w:rsidRPr="00B31EBB">
        <w:rPr>
          <w:rFonts w:ascii="Times New Roman" w:eastAsia="標楷體" w:hAnsi="Times New Roman" w:cs="Times New Roman"/>
          <w:szCs w:val="24"/>
        </w:rPr>
        <w:t>」，為使本</w:t>
      </w:r>
      <w:r w:rsidRPr="00B31EBB">
        <w:rPr>
          <w:rFonts w:ascii="Times New Roman" w:eastAsia="標楷體" w:hAnsi="Times New Roman" w:cs="Times New Roman" w:hint="eastAsia"/>
          <w:szCs w:val="24"/>
        </w:rPr>
        <w:t>系會議室、教室、教學實驗室</w:t>
      </w:r>
      <w:r w:rsidRPr="00B31EBB">
        <w:rPr>
          <w:rFonts w:ascii="Times New Roman" w:eastAsia="標楷體" w:hAnsi="Times New Roman" w:cs="Times New Roman"/>
          <w:szCs w:val="24"/>
        </w:rPr>
        <w:t>(</w:t>
      </w:r>
      <w:r w:rsidRPr="00B31EBB">
        <w:rPr>
          <w:rFonts w:ascii="Times New Roman" w:eastAsia="標楷體" w:hAnsi="Times New Roman" w:cs="Times New Roman"/>
          <w:szCs w:val="24"/>
        </w:rPr>
        <w:t>以下簡稱本場地</w:t>
      </w:r>
      <w:r w:rsidRPr="00B31EBB">
        <w:rPr>
          <w:rFonts w:ascii="Times New Roman" w:eastAsia="標楷體" w:hAnsi="Times New Roman" w:cs="Times New Roman"/>
          <w:szCs w:val="24"/>
        </w:rPr>
        <w:t>)</w:t>
      </w:r>
      <w:r w:rsidRPr="00B31EBB">
        <w:rPr>
          <w:rFonts w:ascii="Times New Roman" w:eastAsia="標楷體" w:hAnsi="Times New Roman" w:cs="Times New Roman"/>
          <w:szCs w:val="24"/>
        </w:rPr>
        <w:t>之使用發揮最大效能，並有周全之管理維護，特訂定本</w:t>
      </w:r>
      <w:r w:rsidRPr="00B31EBB">
        <w:rPr>
          <w:rFonts w:ascii="Times New Roman" w:eastAsia="標楷體" w:hAnsi="Times New Roman" w:cs="Times New Roman" w:hint="eastAsia"/>
          <w:szCs w:val="24"/>
        </w:rPr>
        <w:t>管理</w:t>
      </w:r>
      <w:r w:rsidRPr="00B31EBB">
        <w:rPr>
          <w:rFonts w:ascii="Times New Roman" w:eastAsia="標楷體" w:hAnsi="Times New Roman" w:cs="Times New Roman"/>
          <w:szCs w:val="24"/>
        </w:rPr>
        <w:t>細則（以下簡稱本細則）。</w:t>
      </w:r>
    </w:p>
    <w:p w:rsidR="00774121" w:rsidRPr="00B31EBB" w:rsidRDefault="00774121" w:rsidP="00774121">
      <w:pPr>
        <w:spacing w:line="300" w:lineRule="exact"/>
        <w:ind w:left="845" w:hangingChars="352" w:hanging="845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第二條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Times New Roman" w:cs="Times New Roman" w:hint="eastAsia"/>
          <w:szCs w:val="24"/>
        </w:rPr>
        <w:t>凡本校各單位、學生社團及社會上依法成立之機關、學校、團體均可提出申請使用。</w:t>
      </w:r>
    </w:p>
    <w:p w:rsidR="00774121" w:rsidRPr="00B31EBB" w:rsidRDefault="00774121" w:rsidP="00774121">
      <w:pPr>
        <w:spacing w:line="300" w:lineRule="exact"/>
        <w:ind w:left="900" w:hangingChars="375" w:hanging="900"/>
        <w:jc w:val="both"/>
        <w:rPr>
          <w:rFonts w:ascii="Times New Roman" w:eastAsia="標楷體" w:hAnsi="標楷體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第三條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標楷體" w:cs="Times New Roman"/>
          <w:szCs w:val="24"/>
        </w:rPr>
        <w:t>開放時間：每星期一至星期五</w:t>
      </w:r>
      <w:r w:rsidRPr="00B31EBB">
        <w:rPr>
          <w:rFonts w:ascii="Times New Roman" w:eastAsia="標楷體" w:hAnsi="Times New Roman" w:cs="Times New Roman"/>
          <w:szCs w:val="24"/>
        </w:rPr>
        <w:t>8</w:t>
      </w:r>
      <w:r w:rsidRPr="00B31EBB">
        <w:rPr>
          <w:rFonts w:ascii="Times New Roman" w:eastAsia="標楷體" w:hAnsi="標楷體" w:cs="Times New Roman"/>
          <w:szCs w:val="24"/>
        </w:rPr>
        <w:t>：</w:t>
      </w:r>
      <w:r w:rsidRPr="00B31EBB">
        <w:rPr>
          <w:rFonts w:ascii="Times New Roman" w:eastAsia="標楷體" w:hAnsi="Times New Roman" w:cs="Times New Roman"/>
          <w:szCs w:val="24"/>
        </w:rPr>
        <w:t>00~</w:t>
      </w:r>
      <w:r w:rsidRPr="00B31EBB">
        <w:rPr>
          <w:rFonts w:ascii="Times New Roman" w:eastAsia="標楷體" w:hAnsi="Times New Roman" w:cs="Times New Roman" w:hint="eastAsia"/>
          <w:szCs w:val="24"/>
        </w:rPr>
        <w:t>17</w:t>
      </w:r>
      <w:r w:rsidRPr="00B31EBB">
        <w:rPr>
          <w:rFonts w:ascii="Times New Roman" w:eastAsia="標楷體" w:hAnsi="標楷體" w:cs="Times New Roman"/>
          <w:szCs w:val="24"/>
        </w:rPr>
        <w:t>：</w:t>
      </w:r>
      <w:r w:rsidRPr="00B31EBB">
        <w:rPr>
          <w:rFonts w:ascii="Times New Roman" w:eastAsia="標楷體" w:hAnsi="Times New Roman" w:cs="Times New Roman"/>
          <w:szCs w:val="24"/>
        </w:rPr>
        <w:t>00</w:t>
      </w:r>
      <w:r w:rsidRPr="00B31EBB">
        <w:rPr>
          <w:rFonts w:ascii="Times New Roman" w:eastAsia="標楷體" w:hAnsi="標楷體" w:cs="Times New Roman"/>
          <w:szCs w:val="24"/>
        </w:rPr>
        <w:t>，如有特殊情形或需提早或延長使用時間，應敘</w:t>
      </w:r>
      <w:proofErr w:type="gramStart"/>
      <w:r w:rsidRPr="00B31EBB">
        <w:rPr>
          <w:rFonts w:ascii="Times New Roman" w:eastAsia="標楷體" w:hAnsi="標楷體" w:cs="Times New Roman"/>
          <w:szCs w:val="24"/>
        </w:rPr>
        <w:t>明理由並專案</w:t>
      </w:r>
      <w:proofErr w:type="gramEnd"/>
      <w:r w:rsidRPr="00B31EBB">
        <w:rPr>
          <w:rFonts w:ascii="Times New Roman" w:eastAsia="標楷體" w:hAnsi="標楷體" w:cs="Times New Roman"/>
          <w:szCs w:val="24"/>
        </w:rPr>
        <w:t>簽准始得為之。</w:t>
      </w:r>
    </w:p>
    <w:p w:rsidR="00774121" w:rsidRPr="00B31EBB" w:rsidRDefault="00774121" w:rsidP="00774121">
      <w:pPr>
        <w:spacing w:line="300" w:lineRule="exact"/>
        <w:ind w:left="900" w:hangingChars="375" w:hanging="900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第四條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Times New Roman" w:cs="Times New Roman" w:hint="eastAsia"/>
          <w:szCs w:val="24"/>
        </w:rPr>
        <w:t>本場地使用，以本院各單位之正式活動為優先，本校及其他單位之正式活動居次，及其他活動申請借用。</w:t>
      </w:r>
    </w:p>
    <w:p w:rsidR="00774121" w:rsidRPr="00B31EBB" w:rsidRDefault="00774121" w:rsidP="00774121">
      <w:pPr>
        <w:spacing w:line="300" w:lineRule="exact"/>
        <w:ind w:left="845" w:hangingChars="352" w:hanging="845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第五條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Times New Roman" w:cs="Times New Roman" w:hint="eastAsia"/>
          <w:szCs w:val="24"/>
        </w:rPr>
        <w:t>本場地之借用，其分級收費之級別如下：</w:t>
      </w:r>
    </w:p>
    <w:p w:rsidR="00774121" w:rsidRPr="00B31EBB" w:rsidRDefault="00774121" w:rsidP="00774121">
      <w:pPr>
        <w:spacing w:line="300" w:lineRule="exact"/>
        <w:ind w:leftChars="375" w:left="4140" w:hangingChars="1350" w:hanging="3240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一、第一級</w:t>
      </w:r>
      <w:r w:rsidRPr="00B31EBB">
        <w:rPr>
          <w:rFonts w:ascii="Times New Roman" w:eastAsia="標楷體" w:hAnsi="Times New Roman" w:cs="Times New Roman" w:hint="eastAsia"/>
          <w:szCs w:val="24"/>
        </w:rPr>
        <w:t>(</w:t>
      </w:r>
      <w:r w:rsidRPr="00B31EBB">
        <w:rPr>
          <w:rFonts w:ascii="Times New Roman" w:eastAsia="標楷體" w:hAnsi="Times New Roman" w:cs="Times New Roman" w:hint="eastAsia"/>
          <w:szCs w:val="24"/>
        </w:rPr>
        <w:t>按定價全額收費</w:t>
      </w:r>
      <w:r w:rsidRPr="00B31EBB">
        <w:rPr>
          <w:rFonts w:ascii="Times New Roman" w:eastAsia="標楷體" w:hAnsi="Times New Roman" w:cs="Times New Roman" w:hint="eastAsia"/>
          <w:szCs w:val="24"/>
        </w:rPr>
        <w:t>)</w:t>
      </w:r>
      <w:r w:rsidRPr="00B31EBB">
        <w:rPr>
          <w:rFonts w:ascii="Times New Roman" w:eastAsia="標楷體" w:hAnsi="Times New Roman" w:cs="Times New Roman" w:hint="eastAsia"/>
          <w:szCs w:val="24"/>
        </w:rPr>
        <w:t>：本校以外之政府各機關、財團法人、民間企業及工商團體。</w:t>
      </w:r>
    </w:p>
    <w:p w:rsidR="00774121" w:rsidRPr="00B31EBB" w:rsidRDefault="00774121" w:rsidP="00774121">
      <w:pPr>
        <w:spacing w:line="300" w:lineRule="exact"/>
        <w:ind w:leftChars="375" w:left="4140" w:hangingChars="1350" w:hanging="3240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二、第二級</w:t>
      </w:r>
      <w:r w:rsidRPr="00B31EBB">
        <w:rPr>
          <w:rFonts w:ascii="Times New Roman" w:eastAsia="標楷體" w:hAnsi="Times New Roman" w:cs="Times New Roman" w:hint="eastAsia"/>
          <w:szCs w:val="24"/>
        </w:rPr>
        <w:t>(</w:t>
      </w:r>
      <w:r w:rsidRPr="00B31EBB">
        <w:rPr>
          <w:rFonts w:ascii="Times New Roman" w:eastAsia="標楷體" w:hAnsi="Times New Roman" w:cs="Times New Roman" w:hint="eastAsia"/>
          <w:szCs w:val="24"/>
        </w:rPr>
        <w:t>按定價五折收費</w:t>
      </w:r>
      <w:r w:rsidRPr="00B31EBB">
        <w:rPr>
          <w:rFonts w:ascii="Times New Roman" w:eastAsia="標楷體" w:hAnsi="Times New Roman" w:cs="Times New Roman" w:hint="eastAsia"/>
          <w:szCs w:val="24"/>
        </w:rPr>
        <w:t>)</w:t>
      </w:r>
      <w:r w:rsidRPr="00B31EBB">
        <w:rPr>
          <w:rFonts w:ascii="Times New Roman" w:eastAsia="標楷體" w:hAnsi="Times New Roman" w:cs="Times New Roman" w:hint="eastAsia"/>
          <w:szCs w:val="24"/>
        </w:rPr>
        <w:t>：本校各單位或社團主辦與學術、行政間接相關或售票性質之集會</w:t>
      </w:r>
      <w:r w:rsidRPr="00B31EBB">
        <w:rPr>
          <w:rFonts w:ascii="Times New Roman" w:eastAsia="標楷體" w:hAnsi="Times New Roman" w:cs="Times New Roman" w:hint="eastAsia"/>
          <w:szCs w:val="24"/>
        </w:rPr>
        <w:t>(</w:t>
      </w:r>
      <w:r w:rsidRPr="00B31EBB">
        <w:rPr>
          <w:rFonts w:ascii="Times New Roman" w:eastAsia="標楷體" w:hAnsi="Times New Roman" w:cs="Times New Roman" w:hint="eastAsia"/>
          <w:szCs w:val="24"/>
        </w:rPr>
        <w:t>活動</w:t>
      </w:r>
      <w:r w:rsidRPr="00B31EBB">
        <w:rPr>
          <w:rFonts w:ascii="Times New Roman" w:eastAsia="標楷體" w:hAnsi="Times New Roman" w:cs="Times New Roman" w:hint="eastAsia"/>
          <w:szCs w:val="24"/>
        </w:rPr>
        <w:t>)</w:t>
      </w:r>
      <w:r w:rsidRPr="00B31EBB">
        <w:rPr>
          <w:rFonts w:ascii="Times New Roman" w:eastAsia="標楷體" w:hAnsi="Times New Roman" w:cs="Times New Roman" w:hint="eastAsia"/>
          <w:szCs w:val="24"/>
        </w:rPr>
        <w:t>。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                                           </w:t>
      </w:r>
    </w:p>
    <w:p w:rsidR="00774121" w:rsidRPr="00B31EBB" w:rsidRDefault="00774121" w:rsidP="00774121">
      <w:pPr>
        <w:numPr>
          <w:ilvl w:val="0"/>
          <w:numId w:val="3"/>
        </w:numPr>
        <w:spacing w:line="300" w:lineRule="exact"/>
        <w:ind w:firstLine="420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第三級</w:t>
      </w:r>
      <w:r w:rsidRPr="00B31EBB">
        <w:rPr>
          <w:rFonts w:ascii="Times New Roman" w:eastAsia="標楷體" w:hAnsi="Times New Roman" w:cs="Times New Roman" w:hint="eastAsia"/>
          <w:szCs w:val="24"/>
        </w:rPr>
        <w:t>(</w:t>
      </w:r>
      <w:r w:rsidRPr="00B31EBB">
        <w:rPr>
          <w:rFonts w:ascii="Times New Roman" w:eastAsia="標楷體" w:hAnsi="Times New Roman" w:cs="Times New Roman" w:hint="eastAsia"/>
          <w:szCs w:val="24"/>
        </w:rPr>
        <w:t>按定價一折收費</w:t>
      </w:r>
      <w:r w:rsidRPr="00B31EBB">
        <w:rPr>
          <w:rFonts w:ascii="Times New Roman" w:eastAsia="標楷體" w:hAnsi="Times New Roman" w:cs="Times New Roman" w:hint="eastAsia"/>
          <w:szCs w:val="24"/>
        </w:rPr>
        <w:t>)</w:t>
      </w:r>
      <w:r w:rsidRPr="00B31EBB">
        <w:rPr>
          <w:rFonts w:ascii="Times New Roman" w:eastAsia="標楷體" w:hAnsi="Times New Roman" w:cs="Times New Roman" w:hint="eastAsia"/>
          <w:szCs w:val="24"/>
        </w:rPr>
        <w:t>：本院各單位。</w:t>
      </w:r>
    </w:p>
    <w:p w:rsidR="00774121" w:rsidRPr="00B31EBB" w:rsidRDefault="00774121" w:rsidP="00774121">
      <w:pPr>
        <w:numPr>
          <w:ilvl w:val="0"/>
          <w:numId w:val="3"/>
        </w:numPr>
        <w:spacing w:line="300" w:lineRule="exact"/>
        <w:ind w:firstLine="420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第四級</w:t>
      </w:r>
      <w:r w:rsidRPr="00B31EBB">
        <w:rPr>
          <w:rFonts w:ascii="Times New Roman" w:eastAsia="標楷體" w:hAnsi="Times New Roman" w:cs="Times New Roman" w:hint="eastAsia"/>
          <w:szCs w:val="24"/>
        </w:rPr>
        <w:t>(</w:t>
      </w:r>
      <w:r w:rsidRPr="00B31EBB">
        <w:rPr>
          <w:rFonts w:ascii="Times New Roman" w:eastAsia="標楷體" w:hAnsi="Times New Roman" w:cs="Times New Roman" w:hint="eastAsia"/>
          <w:szCs w:val="24"/>
        </w:rPr>
        <w:t>免場地費</w:t>
      </w:r>
      <w:r w:rsidRPr="00B31EBB">
        <w:rPr>
          <w:rFonts w:ascii="Times New Roman" w:eastAsia="標楷體" w:hAnsi="Times New Roman" w:cs="Times New Roman" w:hint="eastAsia"/>
          <w:szCs w:val="24"/>
        </w:rPr>
        <w:t>)</w:t>
      </w:r>
      <w:r w:rsidRPr="00B31EBB">
        <w:rPr>
          <w:rFonts w:ascii="Times New Roman" w:eastAsia="標楷體" w:hAnsi="Times New Roman" w:cs="Times New Roman" w:hint="eastAsia"/>
          <w:szCs w:val="24"/>
        </w:rPr>
        <w:t>：</w:t>
      </w:r>
    </w:p>
    <w:p w:rsidR="00774121" w:rsidRPr="00B31EBB" w:rsidRDefault="00774121" w:rsidP="00774121">
      <w:pPr>
        <w:numPr>
          <w:ilvl w:val="0"/>
          <w:numId w:val="2"/>
        </w:numPr>
        <w:spacing w:line="300" w:lineRule="exact"/>
        <w:rPr>
          <w:rFonts w:ascii="Times New Roman" w:eastAsia="標楷體" w:hAnsi="Times New Roman" w:cs="Times New Roman"/>
          <w:szCs w:val="24"/>
        </w:rPr>
      </w:pPr>
      <w:proofErr w:type="gramStart"/>
      <w:r w:rsidRPr="00B31EBB">
        <w:rPr>
          <w:rFonts w:ascii="Times New Roman" w:eastAsia="標楷體" w:hAnsi="Times New Roman" w:cs="Times New Roman" w:hint="eastAsia"/>
          <w:szCs w:val="24"/>
        </w:rPr>
        <w:t>本系主</w:t>
      </w:r>
      <w:proofErr w:type="gramEnd"/>
      <w:r w:rsidRPr="00B31EBB">
        <w:rPr>
          <w:rFonts w:ascii="Times New Roman" w:eastAsia="標楷體" w:hAnsi="Times New Roman" w:cs="Times New Roman" w:hint="eastAsia"/>
          <w:szCs w:val="24"/>
        </w:rPr>
        <w:t>（協）辦學術活動。</w:t>
      </w:r>
    </w:p>
    <w:p w:rsidR="00774121" w:rsidRPr="00B31EBB" w:rsidRDefault="00774121" w:rsidP="00774121">
      <w:pPr>
        <w:spacing w:line="300" w:lineRule="exact"/>
        <w:ind w:firstLineChars="600" w:firstLine="1440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2</w:t>
      </w:r>
      <w:r w:rsidRPr="00B31EBB">
        <w:rPr>
          <w:rFonts w:ascii="Times New Roman" w:eastAsia="標楷體" w:hAnsi="Times New Roman" w:cs="Times New Roman" w:hint="eastAsia"/>
          <w:szCs w:val="24"/>
        </w:rPr>
        <w:t>、經本系核准之學生社團活動。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774121" w:rsidRPr="00B31EBB" w:rsidRDefault="00774121" w:rsidP="00774121">
      <w:pPr>
        <w:spacing w:line="300" w:lineRule="exact"/>
        <w:ind w:left="845" w:hangingChars="352" w:hanging="845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第六條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Times New Roman" w:cs="Times New Roman" w:hint="eastAsia"/>
          <w:szCs w:val="24"/>
        </w:rPr>
        <w:t>借用本場地及設備應在三天前填妥申請表</w:t>
      </w:r>
      <w:r w:rsidRPr="00B31EBB">
        <w:rPr>
          <w:rFonts w:ascii="Times New Roman" w:eastAsia="標楷體" w:hAnsi="Times New Roman" w:cs="Times New Roman" w:hint="eastAsia"/>
          <w:szCs w:val="24"/>
        </w:rPr>
        <w:t>(</w:t>
      </w:r>
      <w:r w:rsidRPr="00B31EBB">
        <w:rPr>
          <w:rFonts w:ascii="Times New Roman" w:eastAsia="標楷體" w:hAnsi="Times New Roman" w:cs="Times New Roman" w:hint="eastAsia"/>
          <w:szCs w:val="24"/>
        </w:rPr>
        <w:t>如附件</w:t>
      </w:r>
      <w:r w:rsidRPr="00B31EBB">
        <w:rPr>
          <w:rFonts w:ascii="Times New Roman" w:eastAsia="標楷體" w:hAnsi="Times New Roman" w:cs="Times New Roman" w:hint="eastAsia"/>
          <w:szCs w:val="24"/>
        </w:rPr>
        <w:t>)</w:t>
      </w:r>
      <w:r w:rsidRPr="00B31EBB">
        <w:rPr>
          <w:rFonts w:ascii="Times New Roman" w:eastAsia="標楷體" w:hAnsi="Times New Roman" w:cs="Times New Roman" w:hint="eastAsia"/>
          <w:szCs w:val="24"/>
        </w:rPr>
        <w:t>送</w:t>
      </w:r>
      <w:proofErr w:type="gramStart"/>
      <w:r w:rsidRPr="00B31EBB">
        <w:rPr>
          <w:rFonts w:ascii="Times New Roman" w:eastAsia="標楷體" w:hAnsi="Times New Roman" w:cs="Times New Roman" w:hint="eastAsia"/>
          <w:szCs w:val="24"/>
        </w:rPr>
        <w:t>本系簽准</w:t>
      </w:r>
      <w:proofErr w:type="gramEnd"/>
      <w:r w:rsidRPr="00B31EBB">
        <w:rPr>
          <w:rFonts w:ascii="Times New Roman" w:eastAsia="標楷體" w:hAnsi="Times New Roman" w:cs="Times New Roman" w:hint="eastAsia"/>
          <w:szCs w:val="24"/>
        </w:rPr>
        <w:t>後方可使用。</w:t>
      </w:r>
    </w:p>
    <w:p w:rsidR="00774121" w:rsidRPr="00B31EBB" w:rsidRDefault="00774121" w:rsidP="00774121">
      <w:pPr>
        <w:spacing w:line="300" w:lineRule="exact"/>
        <w:ind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第七條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Times New Roman" w:cs="Times New Roman" w:hint="eastAsia"/>
          <w:szCs w:val="24"/>
        </w:rPr>
        <w:t>本場地之各項設備應指定專人負責操作。</w:t>
      </w:r>
    </w:p>
    <w:p w:rsidR="00774121" w:rsidRPr="00B31EBB" w:rsidRDefault="00774121" w:rsidP="00774121">
      <w:pPr>
        <w:spacing w:line="300" w:lineRule="exact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第八條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Times New Roman" w:cs="Times New Roman" w:hint="eastAsia"/>
          <w:szCs w:val="24"/>
        </w:rPr>
        <w:t>收費辦法：</w:t>
      </w:r>
    </w:p>
    <w:p w:rsidR="00774121" w:rsidRPr="00B31EBB" w:rsidRDefault="00774121" w:rsidP="00774121">
      <w:pPr>
        <w:spacing w:line="300" w:lineRule="exact"/>
        <w:ind w:firstLineChars="375" w:firstLine="900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一、本系各單位之正式活動免費。</w:t>
      </w:r>
    </w:p>
    <w:p w:rsidR="00774121" w:rsidRPr="00B31EBB" w:rsidRDefault="00774121" w:rsidP="00774121">
      <w:pPr>
        <w:spacing w:line="300" w:lineRule="exact"/>
        <w:ind w:leftChars="375" w:left="13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二、借用本場地應於使用前，至本校出納組現金付清場地使用費。</w:t>
      </w:r>
    </w:p>
    <w:p w:rsidR="00774121" w:rsidRPr="00B31EBB" w:rsidRDefault="00774121" w:rsidP="00774121">
      <w:pPr>
        <w:spacing w:line="300" w:lineRule="exact"/>
        <w:ind w:leftChars="375" w:left="1380" w:hangingChars="200" w:hanging="480"/>
        <w:rPr>
          <w:rFonts w:ascii="新細明體" w:eastAsia="標楷體" w:hAnsi="Times New Roman" w:cs="Times New Roman"/>
          <w:szCs w:val="24"/>
        </w:rPr>
      </w:pPr>
      <w:r w:rsidRPr="00B31EBB">
        <w:rPr>
          <w:rFonts w:ascii="標楷體" w:eastAsia="標楷體" w:hAnsi="標楷體" w:cs="Times New Roman" w:hint="eastAsia"/>
          <w:szCs w:val="24"/>
        </w:rPr>
        <w:t>三、A206、A207、A208、B217、B220</w:t>
      </w:r>
      <w:r w:rsidRPr="00B31EBB">
        <w:rPr>
          <w:rFonts w:ascii="新細明體" w:eastAsia="標楷體" w:hAnsi="Times New Roman" w:cs="Times New Roman" w:hint="eastAsia"/>
          <w:szCs w:val="24"/>
        </w:rPr>
        <w:t>場地使用費計價每時段每間收費新台幣六千元，</w:t>
      </w:r>
      <w:r w:rsidRPr="00B31EBB">
        <w:rPr>
          <w:rFonts w:ascii="新細明體" w:eastAsia="標楷體" w:hAnsi="Times New Roman" w:cs="Times New Roman" w:hint="eastAsia"/>
          <w:szCs w:val="24"/>
        </w:rPr>
        <w:t>A301</w:t>
      </w:r>
      <w:r w:rsidRPr="00B31EBB">
        <w:rPr>
          <w:rFonts w:ascii="新細明體" w:eastAsia="標楷體" w:hAnsi="Times New Roman" w:cs="Times New Roman" w:hint="eastAsia"/>
          <w:szCs w:val="24"/>
        </w:rPr>
        <w:t>、</w:t>
      </w:r>
      <w:r w:rsidRPr="00B31EBB">
        <w:rPr>
          <w:rFonts w:ascii="新細明體" w:eastAsia="標楷體" w:hAnsi="Times New Roman" w:cs="Times New Roman" w:hint="eastAsia"/>
          <w:szCs w:val="24"/>
        </w:rPr>
        <w:t>A302</w:t>
      </w:r>
      <w:r w:rsidRPr="00B31EBB">
        <w:rPr>
          <w:rFonts w:ascii="新細明體" w:eastAsia="標楷體" w:hAnsi="Times New Roman" w:cs="Times New Roman" w:hint="eastAsia"/>
          <w:szCs w:val="24"/>
        </w:rPr>
        <w:t>、</w:t>
      </w:r>
      <w:r w:rsidRPr="00B31EBB">
        <w:rPr>
          <w:rFonts w:ascii="新細明體" w:eastAsia="標楷體" w:hAnsi="Times New Roman" w:cs="Times New Roman" w:hint="eastAsia"/>
          <w:szCs w:val="24"/>
        </w:rPr>
        <w:t>B</w:t>
      </w:r>
      <w:r w:rsidRPr="00B31EBB">
        <w:rPr>
          <w:rFonts w:ascii="新細明體" w:eastAsia="標楷體" w:hAnsi="Times New Roman" w:cs="Times New Roman"/>
          <w:szCs w:val="24"/>
        </w:rPr>
        <w:t>2</w:t>
      </w:r>
      <w:r w:rsidRPr="00B31EBB">
        <w:rPr>
          <w:rFonts w:ascii="新細明體" w:eastAsia="標楷體" w:hAnsi="Times New Roman" w:cs="Times New Roman" w:hint="eastAsia"/>
          <w:szCs w:val="24"/>
        </w:rPr>
        <w:t>23</w:t>
      </w:r>
      <w:r w:rsidRPr="00B31EBB">
        <w:rPr>
          <w:rFonts w:ascii="新細明體" w:eastAsia="標楷體" w:hAnsi="Times New Roman" w:cs="Times New Roman" w:hint="eastAsia"/>
          <w:szCs w:val="24"/>
        </w:rPr>
        <w:t>、</w:t>
      </w:r>
      <w:r w:rsidRPr="00B31EBB">
        <w:rPr>
          <w:rFonts w:ascii="新細明體" w:eastAsia="標楷體" w:hAnsi="Times New Roman" w:cs="Times New Roman" w:hint="eastAsia"/>
          <w:szCs w:val="24"/>
        </w:rPr>
        <w:t>B</w:t>
      </w:r>
      <w:r w:rsidRPr="00B31EBB">
        <w:rPr>
          <w:rFonts w:ascii="新細明體" w:eastAsia="標楷體" w:hAnsi="Times New Roman" w:cs="Times New Roman"/>
          <w:szCs w:val="24"/>
        </w:rPr>
        <w:t>3</w:t>
      </w:r>
      <w:r w:rsidRPr="00B31EBB">
        <w:rPr>
          <w:rFonts w:ascii="新細明體" w:eastAsia="標楷體" w:hAnsi="Times New Roman" w:cs="Times New Roman" w:hint="eastAsia"/>
          <w:szCs w:val="24"/>
        </w:rPr>
        <w:t>23</w:t>
      </w:r>
      <w:r w:rsidRPr="00B31EBB">
        <w:rPr>
          <w:rFonts w:ascii="新細明體" w:eastAsia="標楷體" w:hAnsi="Times New Roman" w:cs="Times New Roman" w:hint="eastAsia"/>
          <w:szCs w:val="24"/>
        </w:rPr>
        <w:t>、</w:t>
      </w:r>
      <w:r w:rsidRPr="00B31EBB">
        <w:rPr>
          <w:rFonts w:ascii="新細明體" w:eastAsia="標楷體" w:hAnsi="Times New Roman" w:cs="Times New Roman" w:hint="eastAsia"/>
          <w:szCs w:val="24"/>
        </w:rPr>
        <w:t>B226</w:t>
      </w:r>
      <w:r w:rsidRPr="00B31EBB">
        <w:rPr>
          <w:rFonts w:ascii="新細明體" w:eastAsia="標楷體" w:hAnsi="Times New Roman" w:cs="Times New Roman" w:hint="eastAsia"/>
          <w:szCs w:val="24"/>
        </w:rPr>
        <w:t>、</w:t>
      </w:r>
      <w:r w:rsidRPr="00B31EBB">
        <w:rPr>
          <w:rFonts w:ascii="新細明體" w:eastAsia="標楷體" w:hAnsi="Times New Roman" w:cs="Times New Roman" w:hint="eastAsia"/>
          <w:szCs w:val="24"/>
        </w:rPr>
        <w:t xml:space="preserve"> B326</w:t>
      </w:r>
      <w:r w:rsidRPr="00B31EBB">
        <w:rPr>
          <w:rFonts w:ascii="新細明體" w:eastAsia="標楷體" w:hAnsi="Times New Roman" w:cs="Times New Roman" w:hint="eastAsia"/>
          <w:szCs w:val="24"/>
        </w:rPr>
        <w:t>會議室、</w:t>
      </w:r>
      <w:r w:rsidRPr="00B31EBB">
        <w:rPr>
          <w:rFonts w:ascii="新細明體" w:eastAsia="標楷體" w:hAnsi="Times New Roman" w:cs="Times New Roman" w:hint="eastAsia"/>
          <w:szCs w:val="24"/>
        </w:rPr>
        <w:t>A204</w:t>
      </w:r>
      <w:r w:rsidRPr="00B31EBB">
        <w:rPr>
          <w:rFonts w:ascii="新細明體" w:eastAsia="標楷體" w:hAnsi="Times New Roman" w:cs="Times New Roman" w:hint="eastAsia"/>
          <w:szCs w:val="24"/>
        </w:rPr>
        <w:t>、</w:t>
      </w:r>
      <w:r w:rsidRPr="00B31EBB">
        <w:rPr>
          <w:rFonts w:ascii="新細明體" w:eastAsia="標楷體" w:hAnsi="Times New Roman" w:cs="Times New Roman" w:hint="eastAsia"/>
          <w:szCs w:val="24"/>
        </w:rPr>
        <w:t>A209</w:t>
      </w:r>
      <w:r w:rsidRPr="00B31EBB">
        <w:rPr>
          <w:rFonts w:ascii="新細明體" w:eastAsia="標楷體" w:hAnsi="Times New Roman" w:cs="Times New Roman" w:hint="eastAsia"/>
          <w:szCs w:val="24"/>
        </w:rPr>
        <w:t>、</w:t>
      </w:r>
      <w:r w:rsidRPr="00B31EBB">
        <w:rPr>
          <w:rFonts w:ascii="新細明體" w:eastAsia="標楷體" w:hAnsi="Times New Roman" w:cs="Times New Roman" w:hint="eastAsia"/>
          <w:szCs w:val="24"/>
        </w:rPr>
        <w:t>A211</w:t>
      </w:r>
      <w:r w:rsidRPr="00B31EBB">
        <w:rPr>
          <w:rFonts w:ascii="新細明體" w:eastAsia="標楷體" w:hAnsi="Times New Roman" w:cs="Times New Roman" w:hint="eastAsia"/>
          <w:szCs w:val="24"/>
        </w:rPr>
        <w:t>教室每時段每間收費新台幣五千元，其餘教室每間收費新台幣三千元，每次以四小時為一時段，未滿四小時以一時段計，連續使用超過</w:t>
      </w:r>
      <w:proofErr w:type="gramStart"/>
      <w:r w:rsidRPr="00B31EBB">
        <w:rPr>
          <w:rFonts w:ascii="新細明體" w:eastAsia="標楷體" w:hAnsi="Times New Roman" w:cs="Times New Roman" w:hint="eastAsia"/>
          <w:szCs w:val="24"/>
        </w:rPr>
        <w:t>一</w:t>
      </w:r>
      <w:proofErr w:type="gramEnd"/>
      <w:r w:rsidRPr="00B31EBB">
        <w:rPr>
          <w:rFonts w:ascii="新細明體" w:eastAsia="標楷體" w:hAnsi="Times New Roman" w:cs="Times New Roman" w:hint="eastAsia"/>
          <w:szCs w:val="24"/>
        </w:rPr>
        <w:t>時段，每增加一小時按四分之一時段計費，未滿一小時以一小時計。</w:t>
      </w:r>
    </w:p>
    <w:p w:rsidR="00774121" w:rsidRPr="00B31EBB" w:rsidRDefault="00774121" w:rsidP="00774121">
      <w:pPr>
        <w:spacing w:line="300" w:lineRule="exact"/>
        <w:ind w:left="845" w:hangingChars="352" w:hanging="845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第九條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Times New Roman" w:cs="Times New Roman" w:hint="eastAsia"/>
          <w:szCs w:val="24"/>
        </w:rPr>
        <w:t>申請借用本場地，在使用時間內，如有損壞或遺失公物，概由該借用單位按時價賠償不得異議。</w:t>
      </w:r>
    </w:p>
    <w:p w:rsidR="00774121" w:rsidRPr="00B31EBB" w:rsidRDefault="00774121" w:rsidP="00774121">
      <w:pPr>
        <w:spacing w:line="300" w:lineRule="exact"/>
        <w:ind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第十條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Times New Roman" w:cs="Times New Roman" w:hint="eastAsia"/>
          <w:szCs w:val="24"/>
        </w:rPr>
        <w:t>本系各處牆面嚴禁張貼任何物品、</w:t>
      </w:r>
      <w:proofErr w:type="gramStart"/>
      <w:r w:rsidRPr="00B31EBB">
        <w:rPr>
          <w:rFonts w:ascii="Times New Roman" w:eastAsia="標楷體" w:hAnsi="Times New Roman" w:cs="Times New Roman" w:hint="eastAsia"/>
          <w:szCs w:val="24"/>
        </w:rPr>
        <w:t>本系另備</w:t>
      </w:r>
      <w:proofErr w:type="gramEnd"/>
      <w:r w:rsidRPr="00B31EBB">
        <w:rPr>
          <w:rFonts w:ascii="Times New Roman" w:eastAsia="標楷體" w:hAnsi="Times New Roman" w:cs="Times New Roman" w:hint="eastAsia"/>
          <w:szCs w:val="24"/>
        </w:rPr>
        <w:t>活動告示牌可供借用。</w:t>
      </w:r>
    </w:p>
    <w:p w:rsidR="00774121" w:rsidRPr="00B31EBB" w:rsidRDefault="00774121" w:rsidP="00774121">
      <w:pPr>
        <w:spacing w:line="300" w:lineRule="exact"/>
        <w:ind w:left="567" w:hanging="567"/>
        <w:jc w:val="both"/>
        <w:rPr>
          <w:rFonts w:ascii="Times New Roman" w:eastAsia="標楷體" w:hAnsi="Times New Roman" w:cs="Times New Roman"/>
          <w:szCs w:val="24"/>
        </w:rPr>
      </w:pPr>
      <w:r w:rsidRPr="00B31EBB">
        <w:rPr>
          <w:rFonts w:ascii="Times New Roman" w:eastAsia="標楷體" w:hAnsi="Times New Roman" w:cs="Times New Roman" w:hint="eastAsia"/>
          <w:szCs w:val="24"/>
        </w:rPr>
        <w:t>第十一條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Times New Roman" w:cs="Times New Roman" w:hint="eastAsia"/>
          <w:szCs w:val="24"/>
        </w:rPr>
        <w:t>進入本場地禁止吸煙、攜帶食物及飲料。</w:t>
      </w:r>
    </w:p>
    <w:p w:rsidR="0074689A" w:rsidRPr="00B31EBB" w:rsidRDefault="00774121" w:rsidP="00774121">
      <w:pPr>
        <w:spacing w:line="300" w:lineRule="exact"/>
        <w:ind w:left="1080" w:hangingChars="450" w:hanging="1080"/>
        <w:jc w:val="both"/>
      </w:pPr>
      <w:r w:rsidRPr="00B31EBB">
        <w:rPr>
          <w:rFonts w:ascii="Times New Roman" w:eastAsia="標楷體" w:hAnsi="Times New Roman" w:cs="Times New Roman" w:hint="eastAsia"/>
          <w:szCs w:val="24"/>
        </w:rPr>
        <w:t>第十二條</w:t>
      </w:r>
      <w:r w:rsidRPr="00B31E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31EBB">
        <w:rPr>
          <w:rFonts w:ascii="Times New Roman" w:eastAsia="標楷體" w:hAnsi="Times New Roman" w:cs="Times New Roman" w:hint="eastAsia"/>
          <w:szCs w:val="24"/>
        </w:rPr>
        <w:t>本細則經本系學術委員會議通過，</w:t>
      </w:r>
      <w:r w:rsidRPr="00B31EBB">
        <w:rPr>
          <w:rFonts w:ascii="標楷體" w:eastAsia="標楷體" w:hAnsi="標楷體" w:cs="Times New Roman" w:hint="eastAsia"/>
          <w:szCs w:val="24"/>
        </w:rPr>
        <w:t>提場地借用管理委員會審議通過並經總務會議備查後公布實施，修正時</w:t>
      </w:r>
      <w:r w:rsidRPr="00B31EBB">
        <w:rPr>
          <w:rFonts w:ascii="Times New Roman" w:eastAsia="標楷體" w:hAnsi="Times New Roman" w:cs="Times New Roman" w:hint="eastAsia"/>
          <w:szCs w:val="24"/>
        </w:rPr>
        <w:t>亦同。</w:t>
      </w:r>
    </w:p>
    <w:sectPr w:rsidR="0074689A" w:rsidRPr="00B31EBB" w:rsidSect="00774121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734B9"/>
    <w:multiLevelType w:val="hybridMultilevel"/>
    <w:tmpl w:val="92F4358C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1803F2D"/>
    <w:multiLevelType w:val="hybridMultilevel"/>
    <w:tmpl w:val="BB88FF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9074633"/>
    <w:multiLevelType w:val="hybridMultilevel"/>
    <w:tmpl w:val="766689F0"/>
    <w:lvl w:ilvl="0" w:tplc="0050497C">
      <w:start w:val="1"/>
      <w:numFmt w:val="decimal"/>
      <w:lvlText w:val="%1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21"/>
    <w:rsid w:val="0074689A"/>
    <w:rsid w:val="00774121"/>
    <w:rsid w:val="00B31EBB"/>
    <w:rsid w:val="00B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5E1AE-A5AD-433A-BD5D-E67956DA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31E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2016-08-16T02:18:00Z</cp:lastPrinted>
  <dcterms:created xsi:type="dcterms:W3CDTF">2016-08-16T02:44:00Z</dcterms:created>
  <dcterms:modified xsi:type="dcterms:W3CDTF">2016-08-16T02:44:00Z</dcterms:modified>
</cp:coreProperties>
</file>